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5000" w:type="pct"/>
        <w:tblLook w:val="04A0"/>
      </w:tblPr>
      <w:tblGrid>
        <w:gridCol w:w="2394"/>
        <w:gridCol w:w="2394"/>
        <w:gridCol w:w="2394"/>
        <w:gridCol w:w="2394"/>
      </w:tblGrid>
      <w:tr w:rsidR="00AF1FEE" w:rsidRPr="00AF1FEE" w:rsidTr="00AF1FEE">
        <w:tc>
          <w:tcPr>
            <w:tcW w:w="1250" w:type="pct"/>
            <w:shd w:val="clear" w:color="auto" w:fill="EAF1DD" w:themeFill="accent3" w:themeFillTint="33"/>
            <w:vAlign w:val="center"/>
          </w:tcPr>
          <w:p w:rsidR="00AF1FEE" w:rsidRDefault="00AF1FEE" w:rsidP="00AF1FEE">
            <w:pPr>
              <w:bidi/>
              <w:jc w:val="center"/>
              <w:rPr>
                <w:b/>
                <w:bCs/>
                <w:lang w:bidi="ar-JO"/>
              </w:rPr>
            </w:pPr>
            <w:r w:rsidRPr="00AF1FEE">
              <w:rPr>
                <w:rFonts w:hint="cs"/>
                <w:b/>
                <w:bCs/>
                <w:rtl/>
                <w:lang w:bidi="ar-JO"/>
              </w:rPr>
              <w:t>اسم المورد</w:t>
            </w:r>
          </w:p>
          <w:p w:rsidR="007D036D" w:rsidRPr="00AF1FEE" w:rsidRDefault="007D036D" w:rsidP="007D036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Supplier Name</w:t>
            </w:r>
          </w:p>
        </w:tc>
        <w:tc>
          <w:tcPr>
            <w:tcW w:w="1250" w:type="pct"/>
            <w:shd w:val="clear" w:color="auto" w:fill="EAF1DD" w:themeFill="accent3" w:themeFillTint="33"/>
            <w:vAlign w:val="center"/>
          </w:tcPr>
          <w:p w:rsidR="00AF1FEE" w:rsidRDefault="00AF1FEE" w:rsidP="00AF1FEE">
            <w:pPr>
              <w:bidi/>
              <w:jc w:val="center"/>
              <w:rPr>
                <w:b/>
                <w:bCs/>
              </w:rPr>
            </w:pPr>
            <w:r w:rsidRPr="00AF1FEE">
              <w:rPr>
                <w:rFonts w:hint="cs"/>
                <w:b/>
                <w:bCs/>
                <w:rtl/>
              </w:rPr>
              <w:t>المواد التي يتم استيرادها</w:t>
            </w:r>
          </w:p>
          <w:p w:rsidR="007D036D" w:rsidRPr="00AF1FEE" w:rsidRDefault="007D036D" w:rsidP="007D03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Purchased Materials</w:t>
            </w:r>
          </w:p>
        </w:tc>
        <w:tc>
          <w:tcPr>
            <w:tcW w:w="1250" w:type="pct"/>
            <w:shd w:val="clear" w:color="auto" w:fill="EAF1DD" w:themeFill="accent3" w:themeFillTint="33"/>
            <w:vAlign w:val="center"/>
          </w:tcPr>
          <w:p w:rsidR="00AF1FEE" w:rsidRDefault="00AF1FEE" w:rsidP="00AF1FEE">
            <w:pPr>
              <w:bidi/>
              <w:jc w:val="center"/>
              <w:rPr>
                <w:b/>
                <w:bCs/>
              </w:rPr>
            </w:pPr>
            <w:r w:rsidRPr="00AF1FEE">
              <w:rPr>
                <w:rFonts w:hint="cs"/>
                <w:b/>
                <w:bCs/>
                <w:rtl/>
              </w:rPr>
              <w:t>تاريخ آخر تقييم</w:t>
            </w:r>
          </w:p>
          <w:p w:rsidR="007D036D" w:rsidRPr="00AF1FEE" w:rsidRDefault="00384BD9" w:rsidP="007D03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Last evaluation date</w:t>
            </w:r>
          </w:p>
        </w:tc>
        <w:tc>
          <w:tcPr>
            <w:tcW w:w="1250" w:type="pct"/>
            <w:shd w:val="clear" w:color="auto" w:fill="EAF1DD" w:themeFill="accent3" w:themeFillTint="33"/>
            <w:vAlign w:val="center"/>
          </w:tcPr>
          <w:p w:rsidR="00AF1FEE" w:rsidRDefault="00AF1FEE" w:rsidP="00AF1FEE">
            <w:pPr>
              <w:bidi/>
              <w:jc w:val="center"/>
              <w:rPr>
                <w:b/>
                <w:bCs/>
              </w:rPr>
            </w:pPr>
            <w:r w:rsidRPr="00AF1FEE">
              <w:rPr>
                <w:rFonts w:hint="cs"/>
                <w:b/>
                <w:bCs/>
                <w:rtl/>
              </w:rPr>
              <w:t>نتيجة آخر تقييم</w:t>
            </w:r>
          </w:p>
          <w:p w:rsidR="00384BD9" w:rsidRPr="00AF1FEE" w:rsidRDefault="00384BD9" w:rsidP="00384BD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Last Evaluation Score</w:t>
            </w: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  <w:tr w:rsidR="00AF1FEE" w:rsidTr="00AF1FEE"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  <w:tc>
          <w:tcPr>
            <w:tcW w:w="1250" w:type="pct"/>
          </w:tcPr>
          <w:p w:rsidR="00AF1FEE" w:rsidRDefault="00AF1FEE" w:rsidP="00AF1FEE">
            <w:pPr>
              <w:bidi/>
              <w:rPr>
                <w:rtl/>
              </w:rPr>
            </w:pPr>
          </w:p>
        </w:tc>
      </w:tr>
    </w:tbl>
    <w:p w:rsidR="00B77C56" w:rsidRPr="00AF1FEE" w:rsidRDefault="00B77C56" w:rsidP="00AF1FEE">
      <w:pPr>
        <w:bidi/>
        <w:rPr>
          <w:rtl/>
        </w:rPr>
      </w:pPr>
    </w:p>
    <w:sectPr w:rsidR="00B77C56" w:rsidRPr="00AF1FEE" w:rsidSect="00AF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1D" w:rsidRDefault="00A9171D" w:rsidP="00941B7C">
      <w:pPr>
        <w:spacing w:after="0" w:line="240" w:lineRule="auto"/>
      </w:pPr>
      <w:r>
        <w:separator/>
      </w:r>
    </w:p>
  </w:endnote>
  <w:endnote w:type="continuationSeparator" w:id="1">
    <w:p w:rsidR="00A9171D" w:rsidRDefault="00A9171D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7" w:rsidRDefault="00EE13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EE1387" w:rsidP="00AF1FEE">
    <w:pPr>
      <w:pStyle w:val="a4"/>
    </w:pPr>
    <w:r>
      <w:t>PMF 100-32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8740EE" w:rsidRPr="00B77C56">
      <w:fldChar w:fldCharType="begin"/>
    </w:r>
    <w:r w:rsidR="00B77C56" w:rsidRPr="00B77C56">
      <w:instrText xml:space="preserve"> PAGE  \* Arabic  \* MERGEFORMAT </w:instrText>
    </w:r>
    <w:r w:rsidR="008740EE" w:rsidRPr="00B77C56">
      <w:fldChar w:fldCharType="separate"/>
    </w:r>
    <w:r>
      <w:rPr>
        <w:noProof/>
      </w:rPr>
      <w:t>1</w:t>
    </w:r>
    <w:r w:rsidR="008740EE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7" w:rsidRDefault="00EE1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1D" w:rsidRDefault="00A9171D" w:rsidP="00941B7C">
      <w:pPr>
        <w:spacing w:after="0" w:line="240" w:lineRule="auto"/>
      </w:pPr>
      <w:r>
        <w:separator/>
      </w:r>
    </w:p>
  </w:footnote>
  <w:footnote w:type="continuationSeparator" w:id="1">
    <w:p w:rsidR="00A9171D" w:rsidRDefault="00A9171D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7" w:rsidRDefault="00EE1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AF1FEE">
            <w:rPr>
              <w:rFonts w:hint="cs"/>
              <w:sz w:val="28"/>
              <w:szCs w:val="28"/>
              <w:rtl/>
            </w:rPr>
            <w:t>النموذج: قائمة الموردين المعتمدين</w:t>
          </w:r>
          <w:r w:rsidR="00384BD9">
            <w:rPr>
              <w:sz w:val="28"/>
              <w:szCs w:val="28"/>
            </w:rPr>
            <w:t xml:space="preserve">Approved supplier List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7" w:rsidRDefault="00EE13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63A0"/>
    <w:rsid w:val="0007458A"/>
    <w:rsid w:val="000C442E"/>
    <w:rsid w:val="00297E41"/>
    <w:rsid w:val="00384BD9"/>
    <w:rsid w:val="003C3CFD"/>
    <w:rsid w:val="003F2940"/>
    <w:rsid w:val="004E47E6"/>
    <w:rsid w:val="0050415A"/>
    <w:rsid w:val="00721CC3"/>
    <w:rsid w:val="00743F54"/>
    <w:rsid w:val="007D036D"/>
    <w:rsid w:val="007F1382"/>
    <w:rsid w:val="008740EE"/>
    <w:rsid w:val="00906BA0"/>
    <w:rsid w:val="0092611A"/>
    <w:rsid w:val="00941B7C"/>
    <w:rsid w:val="00A9171D"/>
    <w:rsid w:val="00AF1FEE"/>
    <w:rsid w:val="00AF3DE1"/>
    <w:rsid w:val="00B77C56"/>
    <w:rsid w:val="00CB3FF7"/>
    <w:rsid w:val="00EE1387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F50BC-721B-4F32-9C0F-467DC4138550}"/>
</file>

<file path=customXml/itemProps2.xml><?xml version="1.0" encoding="utf-8"?>
<ds:datastoreItem xmlns:ds="http://schemas.openxmlformats.org/officeDocument/2006/customXml" ds:itemID="{EE21101F-742A-4995-8F2F-CC66F277C8AC}"/>
</file>

<file path=customXml/itemProps3.xml><?xml version="1.0" encoding="utf-8"?>
<ds:datastoreItem xmlns:ds="http://schemas.openxmlformats.org/officeDocument/2006/customXml" ds:itemID="{89C3A180-0CFF-452B-AFC0-AF5A80C20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