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E9" w:rsidRPr="00C50D0C" w:rsidRDefault="00A61CE9" w:rsidP="00C50D0C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  <w:r w:rsidRPr="002A2E4D">
        <w:rPr>
          <w:rFonts w:asciiTheme="minorBidi" w:hAnsiTheme="minorBidi" w:hint="cs"/>
          <w:b/>
          <w:bCs/>
          <w:sz w:val="28"/>
          <w:szCs w:val="28"/>
          <w:rtl/>
        </w:rPr>
        <w:t xml:space="preserve">استمارة التوجيه والإرشاد </w:t>
      </w:r>
    </w:p>
    <w:tbl>
      <w:tblPr>
        <w:tblStyle w:val="TableGrid"/>
        <w:bidiVisual/>
        <w:tblW w:w="10658" w:type="dxa"/>
        <w:jc w:val="center"/>
        <w:tblLook w:val="04A0" w:firstRow="1" w:lastRow="0" w:firstColumn="1" w:lastColumn="0" w:noHBand="0" w:noVBand="1"/>
      </w:tblPr>
      <w:tblGrid>
        <w:gridCol w:w="1701"/>
        <w:gridCol w:w="3628"/>
        <w:gridCol w:w="1701"/>
        <w:gridCol w:w="3628"/>
      </w:tblGrid>
      <w:tr w:rsidR="001B14C1" w:rsidRPr="001B14C1" w:rsidTr="001B14C1">
        <w:trPr>
          <w:trHeight w:val="454"/>
          <w:jc w:val="center"/>
        </w:trPr>
        <w:tc>
          <w:tcPr>
            <w:tcW w:w="10658" w:type="dxa"/>
            <w:gridSpan w:val="4"/>
            <w:shd w:val="clear" w:color="auto" w:fill="D6E3BC" w:themeFill="accent3" w:themeFillTint="66"/>
            <w:vAlign w:val="center"/>
          </w:tcPr>
          <w:p w:rsidR="001B14C1" w:rsidRPr="001B14C1" w:rsidRDefault="001B14C1" w:rsidP="001B14C1">
            <w:pPr>
              <w:bidi/>
              <w:spacing w:before="120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B14C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البيانات الأولية</w:t>
            </w:r>
          </w:p>
        </w:tc>
      </w:tr>
      <w:tr w:rsidR="001B14C1" w:rsidRPr="001B14C1" w:rsidTr="001B14C1">
        <w:trPr>
          <w:trHeight w:val="567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الرقم الأكاديمي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B14C1" w:rsidRPr="001B14C1" w:rsidTr="001B14C1">
        <w:trPr>
          <w:trHeight w:val="567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1B14C1" w:rsidRPr="001B14C1" w:rsidRDefault="001B14C1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61CE9" w:rsidRPr="00C50D0C" w:rsidRDefault="00A61CE9" w:rsidP="001B14C1">
      <w:pPr>
        <w:bidi/>
        <w:spacing w:line="360" w:lineRule="auto"/>
        <w:rPr>
          <w:rFonts w:asciiTheme="minorBidi" w:hAnsiTheme="minorBidi"/>
          <w:b/>
          <w:bCs/>
          <w:sz w:val="2"/>
          <w:szCs w:val="2"/>
        </w:rPr>
      </w:pPr>
    </w:p>
    <w:tbl>
      <w:tblPr>
        <w:tblStyle w:val="TableGrid"/>
        <w:bidiVisual/>
        <w:tblW w:w="10686" w:type="dxa"/>
        <w:jc w:val="center"/>
        <w:tblInd w:w="-94" w:type="dxa"/>
        <w:tblLook w:val="04A0" w:firstRow="1" w:lastRow="0" w:firstColumn="1" w:lastColumn="0" w:noHBand="0" w:noVBand="1"/>
      </w:tblPr>
      <w:tblGrid>
        <w:gridCol w:w="3031"/>
        <w:gridCol w:w="2551"/>
        <w:gridCol w:w="2552"/>
        <w:gridCol w:w="2552"/>
      </w:tblGrid>
      <w:tr w:rsidR="00C50D0C" w:rsidTr="00D02F42">
        <w:trPr>
          <w:trHeight w:val="567"/>
          <w:jc w:val="center"/>
        </w:trPr>
        <w:tc>
          <w:tcPr>
            <w:tcW w:w="10686" w:type="dxa"/>
            <w:gridSpan w:val="4"/>
            <w:shd w:val="clear" w:color="auto" w:fill="D6E3BC" w:themeFill="accent3" w:themeFillTint="66"/>
            <w:vAlign w:val="center"/>
          </w:tcPr>
          <w:p w:rsidR="00C50D0C" w:rsidRPr="00C50D0C" w:rsidRDefault="00C50D0C" w:rsidP="00C50D0C">
            <w:pPr>
              <w:bidi/>
              <w:spacing w:before="120"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50D0C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ملخص الموضوع</w:t>
            </w:r>
          </w:p>
        </w:tc>
      </w:tr>
      <w:tr w:rsidR="00D02F42" w:rsidTr="00D02F42">
        <w:trPr>
          <w:trHeight w:val="567"/>
          <w:jc w:val="center"/>
        </w:trPr>
        <w:tc>
          <w:tcPr>
            <w:tcW w:w="3031" w:type="dxa"/>
            <w:shd w:val="clear" w:color="auto" w:fill="D6E3BC" w:themeFill="accent3" w:themeFillTint="66"/>
            <w:vAlign w:val="center"/>
          </w:tcPr>
          <w:p w:rsidR="00D02F42" w:rsidRPr="001B14C1" w:rsidRDefault="00D02F42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الجهة المحول منها الطالب</w:t>
            </w:r>
          </w:p>
        </w:tc>
        <w:tc>
          <w:tcPr>
            <w:tcW w:w="2551" w:type="dxa"/>
            <w:vAlign w:val="center"/>
          </w:tcPr>
          <w:p w:rsidR="00D02F42" w:rsidRDefault="00D02F42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D02F42" w:rsidRPr="00D02F42" w:rsidRDefault="00D02F42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02F4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تاريخ التحويل</w:t>
            </w:r>
          </w:p>
        </w:tc>
        <w:tc>
          <w:tcPr>
            <w:tcW w:w="2552" w:type="dxa"/>
            <w:vAlign w:val="center"/>
          </w:tcPr>
          <w:p w:rsidR="00D02F42" w:rsidRDefault="00D02F42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61CE9" w:rsidTr="00D02F42">
        <w:trPr>
          <w:trHeight w:val="1247"/>
          <w:jc w:val="center"/>
        </w:trPr>
        <w:tc>
          <w:tcPr>
            <w:tcW w:w="3031" w:type="dxa"/>
            <w:shd w:val="clear" w:color="auto" w:fill="D6E3BC" w:themeFill="accent3" w:themeFillTint="66"/>
            <w:vAlign w:val="center"/>
          </w:tcPr>
          <w:p w:rsidR="00A61CE9" w:rsidRPr="001B14C1" w:rsidRDefault="00C50D0C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وصف الموضوع</w:t>
            </w:r>
          </w:p>
        </w:tc>
        <w:tc>
          <w:tcPr>
            <w:tcW w:w="7655" w:type="dxa"/>
            <w:gridSpan w:val="3"/>
            <w:vAlign w:val="center"/>
          </w:tcPr>
          <w:p w:rsidR="00A61CE9" w:rsidRDefault="00A61CE9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61CE9" w:rsidTr="00D02F42">
        <w:trPr>
          <w:trHeight w:val="567"/>
          <w:jc w:val="center"/>
        </w:trPr>
        <w:tc>
          <w:tcPr>
            <w:tcW w:w="3031" w:type="dxa"/>
            <w:shd w:val="clear" w:color="auto" w:fill="D6E3BC" w:themeFill="accent3" w:themeFillTint="66"/>
            <w:vAlign w:val="center"/>
          </w:tcPr>
          <w:p w:rsidR="00A61CE9" w:rsidRPr="001B14C1" w:rsidRDefault="00A61CE9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50D0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الأخصائي</w:t>
            </w:r>
            <w:r w:rsidR="001B14C1" w:rsidRPr="00C50D0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الإجتماعي</w:t>
            </w:r>
            <w:r w:rsidRPr="00C50D0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المشرف على الموضوع</w:t>
            </w:r>
          </w:p>
        </w:tc>
        <w:tc>
          <w:tcPr>
            <w:tcW w:w="7655" w:type="dxa"/>
            <w:gridSpan w:val="3"/>
            <w:vAlign w:val="center"/>
          </w:tcPr>
          <w:p w:rsidR="00A61CE9" w:rsidRDefault="00A61CE9" w:rsidP="001B14C1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4010" w:rsidTr="00D02F42">
        <w:trPr>
          <w:trHeight w:val="1417"/>
          <w:jc w:val="center"/>
        </w:trPr>
        <w:tc>
          <w:tcPr>
            <w:tcW w:w="3031" w:type="dxa"/>
            <w:shd w:val="clear" w:color="auto" w:fill="D6E3BC" w:themeFill="accent3" w:themeFillTint="66"/>
            <w:vAlign w:val="center"/>
          </w:tcPr>
          <w:p w:rsidR="00554010" w:rsidRPr="001B14C1" w:rsidRDefault="00554010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14C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إفادة الطالب عن الموضوع</w:t>
            </w:r>
          </w:p>
        </w:tc>
        <w:tc>
          <w:tcPr>
            <w:tcW w:w="7655" w:type="dxa"/>
            <w:gridSpan w:val="3"/>
            <w:vAlign w:val="center"/>
          </w:tcPr>
          <w:p w:rsidR="00554010" w:rsidRDefault="00554010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A61CE9" w:rsidRPr="00D02F42" w:rsidRDefault="00A61CE9" w:rsidP="001B14C1">
      <w:pPr>
        <w:pStyle w:val="ListParagraph"/>
        <w:bidi/>
        <w:spacing w:line="360" w:lineRule="auto"/>
        <w:rPr>
          <w:rFonts w:asciiTheme="minorBidi" w:hAnsiTheme="minorBidi"/>
          <w:b/>
          <w:bCs/>
          <w:sz w:val="2"/>
          <w:szCs w:val="2"/>
        </w:rPr>
      </w:pPr>
    </w:p>
    <w:tbl>
      <w:tblPr>
        <w:tblStyle w:val="TableGrid"/>
        <w:bidiVisual/>
        <w:tblW w:w="10686" w:type="dxa"/>
        <w:jc w:val="center"/>
        <w:tblInd w:w="-94" w:type="dxa"/>
        <w:tblLook w:val="04A0" w:firstRow="1" w:lastRow="0" w:firstColumn="1" w:lastColumn="0" w:noHBand="0" w:noVBand="1"/>
      </w:tblPr>
      <w:tblGrid>
        <w:gridCol w:w="3031"/>
        <w:gridCol w:w="7655"/>
      </w:tblGrid>
      <w:tr w:rsidR="00D02F42" w:rsidTr="003D5B34">
        <w:trPr>
          <w:trHeight w:val="567"/>
          <w:jc w:val="center"/>
        </w:trPr>
        <w:tc>
          <w:tcPr>
            <w:tcW w:w="10686" w:type="dxa"/>
            <w:gridSpan w:val="2"/>
            <w:shd w:val="clear" w:color="auto" w:fill="D6E3BC" w:themeFill="accent3" w:themeFillTint="66"/>
            <w:vAlign w:val="center"/>
          </w:tcPr>
          <w:p w:rsidR="00D02F42" w:rsidRPr="00D02F42" w:rsidRDefault="00D02F42" w:rsidP="00D02F42">
            <w:pPr>
              <w:bidi/>
              <w:spacing w:before="120"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02F4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التوصيات</w:t>
            </w:r>
          </w:p>
        </w:tc>
      </w:tr>
      <w:tr w:rsidR="00A61CE9" w:rsidTr="00D02F42">
        <w:trPr>
          <w:trHeight w:val="1134"/>
          <w:jc w:val="center"/>
        </w:trPr>
        <w:tc>
          <w:tcPr>
            <w:tcW w:w="3031" w:type="dxa"/>
            <w:shd w:val="clear" w:color="auto" w:fill="D6E3BC" w:themeFill="accent3" w:themeFillTint="66"/>
            <w:vAlign w:val="center"/>
          </w:tcPr>
          <w:p w:rsidR="00A61CE9" w:rsidRPr="001B14C1" w:rsidRDefault="00554010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14C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توصية الأخصائي</w:t>
            </w:r>
            <w:r w:rsidR="00D02F4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الإجتماعي</w:t>
            </w:r>
          </w:p>
        </w:tc>
        <w:tc>
          <w:tcPr>
            <w:tcW w:w="7655" w:type="dxa"/>
          </w:tcPr>
          <w:p w:rsidR="00481ECF" w:rsidRDefault="00481ECF" w:rsidP="00481EC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61CE9" w:rsidTr="00D02F42">
        <w:trPr>
          <w:trHeight w:val="1134"/>
          <w:jc w:val="center"/>
        </w:trPr>
        <w:tc>
          <w:tcPr>
            <w:tcW w:w="3031" w:type="dxa"/>
            <w:shd w:val="clear" w:color="auto" w:fill="D6E3BC" w:themeFill="accent3" w:themeFillTint="66"/>
            <w:vAlign w:val="center"/>
          </w:tcPr>
          <w:p w:rsidR="00A61CE9" w:rsidRPr="001B14C1" w:rsidRDefault="00554010" w:rsidP="001B14C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14C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توصية رئيس قسم التوجيه والإرشاد</w:t>
            </w:r>
          </w:p>
        </w:tc>
        <w:tc>
          <w:tcPr>
            <w:tcW w:w="7655" w:type="dxa"/>
          </w:tcPr>
          <w:p w:rsidR="00A61CE9" w:rsidRPr="00D02F42" w:rsidRDefault="00A61CE9" w:rsidP="00BB007F">
            <w:pPr>
              <w:bidi/>
              <w:spacing w:line="360" w:lineRule="auto"/>
              <w:rPr>
                <w:rFonts w:asciiTheme="minorBidi" w:hAnsiTheme="minorBidi"/>
                <w:rtl/>
              </w:rPr>
            </w:pPr>
          </w:p>
        </w:tc>
      </w:tr>
    </w:tbl>
    <w:p w:rsidR="00A61CE9" w:rsidRPr="00481ECF" w:rsidRDefault="00D02F42" w:rsidP="00D02F42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D02F42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FE9CCF" wp14:editId="0FD26F2B">
                <wp:simplePos x="0" y="0"/>
                <wp:positionH relativeFrom="margin">
                  <wp:posOffset>132715</wp:posOffset>
                </wp:positionH>
                <wp:positionV relativeFrom="margin">
                  <wp:posOffset>6847205</wp:posOffset>
                </wp:positionV>
                <wp:extent cx="2436495" cy="88582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8858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F42" w:rsidRPr="00D02F42" w:rsidRDefault="00D02F42" w:rsidP="00D02F42">
                            <w:pPr>
                              <w:spacing w:after="0"/>
                              <w:jc w:val="center"/>
                              <w:rPr>
                                <w:rFonts w:cs="Monotype Kouf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02F42">
                              <w:rPr>
                                <w:rFonts w:cs="Monotype Koufi" w:hint="cs"/>
                                <w:b/>
                                <w:bCs/>
                                <w:sz w:val="28"/>
                                <w:szCs w:val="24"/>
                                <w:rtl/>
                              </w:rPr>
                              <w:t>رئيس قسم التوجيه والإرشاد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.45pt;margin-top:539.15pt;width:191.8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" o:allowincell="f" adj="1739" fillcolor="#943634" stroked="f" strokeweight="3pt">
                <v:shadow color="#5d7035" offset="1pt,1pt"/>
                <v:textbox inset="3.6pt,,3.6pt">
                  <w:txbxContent>
                    <w:p w:rsidR="00D02F42" w:rsidRPr="00D02F42" w:rsidRDefault="00D02F42" w:rsidP="00D02F42">
                      <w:pPr>
                        <w:spacing w:after="0"/>
                        <w:jc w:val="center"/>
                        <w:rPr>
                          <w:rFonts w:cs="Monotype Koufi"/>
                          <w:b/>
                          <w:bCs/>
                          <w:sz w:val="28"/>
                          <w:szCs w:val="24"/>
                        </w:rPr>
                      </w:pPr>
                      <w:r w:rsidRPr="00D02F42">
                        <w:rPr>
                          <w:rFonts w:cs="Monotype Koufi" w:hint="cs"/>
                          <w:b/>
                          <w:bCs/>
                          <w:sz w:val="28"/>
                          <w:szCs w:val="24"/>
                          <w:rtl/>
                        </w:rPr>
                        <w:t>رئيس قسم التوجيه والإرشاد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4010" w:rsidRPr="00D02F42" w:rsidRDefault="00D02F42" w:rsidP="00D02F42">
      <w:pPr>
        <w:bidi/>
        <w:spacing w:line="360" w:lineRule="auto"/>
        <w:ind w:left="36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-2084070</wp:posOffset>
                </wp:positionH>
                <wp:positionV relativeFrom="paragraph">
                  <wp:posOffset>659130</wp:posOffset>
                </wp:positionV>
                <wp:extent cx="1504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4.1pt,51.9pt" to="-45.6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" strokecolor="black [3040]"/>
            </w:pict>
          </mc:Fallback>
        </mc:AlternateContent>
      </w:r>
    </w:p>
    <w:sectPr w:rsidR="00554010" w:rsidRPr="00D02F42" w:rsidSect="00726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6A" w:rsidRDefault="0026246A" w:rsidP="00C801EE">
      <w:pPr>
        <w:spacing w:after="0" w:line="240" w:lineRule="auto"/>
      </w:pPr>
      <w:r>
        <w:separator/>
      </w:r>
    </w:p>
  </w:endnote>
  <w:endnote w:type="continuationSeparator" w:id="0">
    <w:p w:rsidR="0026246A" w:rsidRDefault="0026246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F4" w:rsidRDefault="00723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2" w:rsidRDefault="00182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381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FA2" w:rsidRPr="00990912" w:rsidRDefault="00A67FA2" w:rsidP="007231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2</w:t>
                          </w:r>
                          <w:r w:rsidR="007667B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</w:t>
                          </w:r>
                          <w:r w:rsidR="007231F4">
                            <w:rPr>
                              <w:rFonts w:hint="cs"/>
                              <w:b/>
                              <w:bCs/>
                              <w:color w:val="00642D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990912">
                            <w:rPr>
                              <w:sz w:val="24"/>
                              <w:szCs w:val="24"/>
                            </w:rPr>
                            <w:t>rev.</w:t>
                          </w:r>
                          <w:r w:rsidR="007231F4">
                            <w:rPr>
                              <w:sz w:val="24"/>
                              <w:szCs w:val="24"/>
                            </w:rPr>
                            <w:t>b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lm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hGx3RkHnYHTwwBuZg/HwLKrVA/3svqmkZDLlooNu1VKji2jNWQX2pv+xdUJ&#10;R1uQ9fhR1hCGbo10QPtG9bZ10AwE6MDS04kZm0oFh3ESJ2EMpgpsUTwj1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AYU1lm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A67FA2" w:rsidRPr="00990912" w:rsidRDefault="00A67FA2" w:rsidP="007231F4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2</w:t>
                    </w:r>
                    <w:r w:rsidR="007667B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</w:t>
                    </w:r>
                    <w:r w:rsidR="007231F4">
                      <w:rPr>
                        <w:rFonts w:hint="cs"/>
                        <w:b/>
                        <w:bCs/>
                        <w:color w:val="00642D"/>
                        <w:sz w:val="24"/>
                        <w:szCs w:val="24"/>
                        <w:rtl/>
                      </w:rPr>
                      <w:t xml:space="preserve"> </w:t>
                    </w:r>
                    <w:r w:rsidRPr="00990912">
                      <w:rPr>
                        <w:sz w:val="24"/>
                        <w:szCs w:val="24"/>
                      </w:rPr>
                      <w:t>rev.</w:t>
                    </w:r>
                    <w:r w:rsidR="007231F4">
                      <w:rPr>
                        <w:sz w:val="24"/>
                        <w:szCs w:val="24"/>
                      </w:rPr>
                      <w:t>b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F4" w:rsidRDefault="00723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6A" w:rsidRDefault="0026246A" w:rsidP="00C801EE">
      <w:pPr>
        <w:spacing w:after="0" w:line="240" w:lineRule="auto"/>
      </w:pPr>
      <w:r>
        <w:separator/>
      </w:r>
    </w:p>
  </w:footnote>
  <w:footnote w:type="continuationSeparator" w:id="0">
    <w:p w:rsidR="0026246A" w:rsidRDefault="0026246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F4" w:rsidRDefault="00723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2" w:rsidRPr="00B90A02" w:rsidRDefault="00182EA0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9525" t="11430" r="9525" b="1397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27C1E48" id="AutoShape 9" o:spid="_x0000_s1026" style="position:absolute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AJ7AZg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A67FA2" w:rsidRPr="00E14EEB">
      <w:rPr>
        <w:noProof/>
      </w:rPr>
      <w:drawing>
        <wp:anchor distT="0" distB="0" distL="114300" distR="114300" simplePos="0" relativeHeight="251675648" behindDoc="0" locked="0" layoutInCell="1" allowOverlap="1" wp14:anchorId="2D534C82" wp14:editId="6FAAEF44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F4" w:rsidRDefault="00723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F5794D"/>
    <w:multiLevelType w:val="hybridMultilevel"/>
    <w:tmpl w:val="A75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2955"/>
    <w:multiLevelType w:val="hybridMultilevel"/>
    <w:tmpl w:val="B6D2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2538"/>
    <w:multiLevelType w:val="hybridMultilevel"/>
    <w:tmpl w:val="39D0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475EA1"/>
    <w:multiLevelType w:val="hybridMultilevel"/>
    <w:tmpl w:val="1EA620E4"/>
    <w:lvl w:ilvl="0" w:tplc="F5A8A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F6D12"/>
    <w:multiLevelType w:val="hybridMultilevel"/>
    <w:tmpl w:val="3C3C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0B711F"/>
    <w:rsid w:val="000C500D"/>
    <w:rsid w:val="000D114C"/>
    <w:rsid w:val="00105149"/>
    <w:rsid w:val="00107930"/>
    <w:rsid w:val="00154296"/>
    <w:rsid w:val="00165C68"/>
    <w:rsid w:val="00182932"/>
    <w:rsid w:val="00182EA0"/>
    <w:rsid w:val="0019718F"/>
    <w:rsid w:val="001A3E26"/>
    <w:rsid w:val="001B14C1"/>
    <w:rsid w:val="002171B3"/>
    <w:rsid w:val="00227E2D"/>
    <w:rsid w:val="00244BEE"/>
    <w:rsid w:val="00250532"/>
    <w:rsid w:val="002523AE"/>
    <w:rsid w:val="0026246A"/>
    <w:rsid w:val="00271BAE"/>
    <w:rsid w:val="002835BD"/>
    <w:rsid w:val="002A2E4D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D7AC8"/>
    <w:rsid w:val="003F5690"/>
    <w:rsid w:val="004179C9"/>
    <w:rsid w:val="00424679"/>
    <w:rsid w:val="00434A4C"/>
    <w:rsid w:val="0046136B"/>
    <w:rsid w:val="004817AB"/>
    <w:rsid w:val="00481ECF"/>
    <w:rsid w:val="004B4581"/>
    <w:rsid w:val="004E29A4"/>
    <w:rsid w:val="00515F4F"/>
    <w:rsid w:val="00526FE3"/>
    <w:rsid w:val="00554010"/>
    <w:rsid w:val="005665FF"/>
    <w:rsid w:val="00571E7A"/>
    <w:rsid w:val="005911F2"/>
    <w:rsid w:val="00595CEE"/>
    <w:rsid w:val="005A4F19"/>
    <w:rsid w:val="005B64EF"/>
    <w:rsid w:val="005C6758"/>
    <w:rsid w:val="005D36BE"/>
    <w:rsid w:val="00627A59"/>
    <w:rsid w:val="00632C51"/>
    <w:rsid w:val="006758A4"/>
    <w:rsid w:val="00693E2C"/>
    <w:rsid w:val="007231F4"/>
    <w:rsid w:val="007268F6"/>
    <w:rsid w:val="007327B5"/>
    <w:rsid w:val="007362CE"/>
    <w:rsid w:val="00736B71"/>
    <w:rsid w:val="0074160C"/>
    <w:rsid w:val="007505E3"/>
    <w:rsid w:val="007630ED"/>
    <w:rsid w:val="00765A7F"/>
    <w:rsid w:val="007667BF"/>
    <w:rsid w:val="007679F5"/>
    <w:rsid w:val="00785C58"/>
    <w:rsid w:val="0078747F"/>
    <w:rsid w:val="007F388F"/>
    <w:rsid w:val="00804CC5"/>
    <w:rsid w:val="00816FEA"/>
    <w:rsid w:val="0083276C"/>
    <w:rsid w:val="0083624B"/>
    <w:rsid w:val="00845D78"/>
    <w:rsid w:val="00850F40"/>
    <w:rsid w:val="0085539E"/>
    <w:rsid w:val="00867542"/>
    <w:rsid w:val="008860BC"/>
    <w:rsid w:val="008A4219"/>
    <w:rsid w:val="00903D09"/>
    <w:rsid w:val="00906F79"/>
    <w:rsid w:val="0091483D"/>
    <w:rsid w:val="009161B2"/>
    <w:rsid w:val="00945379"/>
    <w:rsid w:val="009543B7"/>
    <w:rsid w:val="00976593"/>
    <w:rsid w:val="00980E5B"/>
    <w:rsid w:val="00990912"/>
    <w:rsid w:val="009A434F"/>
    <w:rsid w:val="009B10C3"/>
    <w:rsid w:val="009B44AD"/>
    <w:rsid w:val="009F2912"/>
    <w:rsid w:val="00A61CE9"/>
    <w:rsid w:val="00A67FA2"/>
    <w:rsid w:val="00A90E97"/>
    <w:rsid w:val="00AB5A94"/>
    <w:rsid w:val="00AC50E7"/>
    <w:rsid w:val="00AC5501"/>
    <w:rsid w:val="00AD0161"/>
    <w:rsid w:val="00AF187E"/>
    <w:rsid w:val="00B05CB5"/>
    <w:rsid w:val="00B262B7"/>
    <w:rsid w:val="00B32657"/>
    <w:rsid w:val="00B52117"/>
    <w:rsid w:val="00B665A4"/>
    <w:rsid w:val="00B90A02"/>
    <w:rsid w:val="00BA2715"/>
    <w:rsid w:val="00BA3DAC"/>
    <w:rsid w:val="00BC0B35"/>
    <w:rsid w:val="00BC57C9"/>
    <w:rsid w:val="00BE7E28"/>
    <w:rsid w:val="00C01259"/>
    <w:rsid w:val="00C01C0F"/>
    <w:rsid w:val="00C131C5"/>
    <w:rsid w:val="00C217DF"/>
    <w:rsid w:val="00C4521C"/>
    <w:rsid w:val="00C45AFE"/>
    <w:rsid w:val="00C468FA"/>
    <w:rsid w:val="00C50D0C"/>
    <w:rsid w:val="00C52958"/>
    <w:rsid w:val="00C66AA9"/>
    <w:rsid w:val="00C66D6D"/>
    <w:rsid w:val="00C7162E"/>
    <w:rsid w:val="00C76DFA"/>
    <w:rsid w:val="00C801EE"/>
    <w:rsid w:val="00C97FC9"/>
    <w:rsid w:val="00CB0820"/>
    <w:rsid w:val="00CD1483"/>
    <w:rsid w:val="00CE26A4"/>
    <w:rsid w:val="00CE333A"/>
    <w:rsid w:val="00CE4B78"/>
    <w:rsid w:val="00CF2407"/>
    <w:rsid w:val="00D02F42"/>
    <w:rsid w:val="00D357B2"/>
    <w:rsid w:val="00D36D0D"/>
    <w:rsid w:val="00D40D13"/>
    <w:rsid w:val="00D50E94"/>
    <w:rsid w:val="00D512CE"/>
    <w:rsid w:val="00D66C02"/>
    <w:rsid w:val="00D7165C"/>
    <w:rsid w:val="00D7286C"/>
    <w:rsid w:val="00D73F15"/>
    <w:rsid w:val="00D75834"/>
    <w:rsid w:val="00D831DD"/>
    <w:rsid w:val="00D845D0"/>
    <w:rsid w:val="00D91A4F"/>
    <w:rsid w:val="00DD1F5B"/>
    <w:rsid w:val="00DD3829"/>
    <w:rsid w:val="00E0538F"/>
    <w:rsid w:val="00E14EEB"/>
    <w:rsid w:val="00E20D70"/>
    <w:rsid w:val="00EC2A07"/>
    <w:rsid w:val="00EE20BA"/>
    <w:rsid w:val="00F174DF"/>
    <w:rsid w:val="00FA2295"/>
    <w:rsid w:val="00FA3985"/>
    <w:rsid w:val="00FC44F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210C-CE3E-41BE-9D6C-B8629EDB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28F4-922B-4067-8F19-FA92DE7FCFDD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F9969A-6FF5-4C5F-B220-B95A9E124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6ED1C-DA67-4C7B-B049-7F87013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Khalid M. Shabaro</cp:lastModifiedBy>
  <cp:revision>2</cp:revision>
  <cp:lastPrinted>2016-10-19T05:24:00Z</cp:lastPrinted>
  <dcterms:created xsi:type="dcterms:W3CDTF">2016-12-27T07:50:00Z</dcterms:created>
  <dcterms:modified xsi:type="dcterms:W3CDTF">2016-12-27T07:50:00Z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