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34" w:rsidRPr="00AA3F30" w:rsidRDefault="00CD3734" w:rsidP="00CD3734">
      <w:pPr>
        <w:jc w:val="center"/>
        <w:rPr>
          <w:b/>
          <w:bCs/>
          <w:sz w:val="28"/>
          <w:szCs w:val="28"/>
        </w:rPr>
      </w:pPr>
      <w:r w:rsidRPr="00AA3F30">
        <w:rPr>
          <w:b/>
          <w:bCs/>
          <w:sz w:val="28"/>
          <w:szCs w:val="28"/>
        </w:rPr>
        <w:t>Overtime Pre-</w:t>
      </w:r>
      <w:r w:rsidR="00207240" w:rsidRPr="00AA3F30">
        <w:rPr>
          <w:b/>
          <w:bCs/>
          <w:sz w:val="28"/>
          <w:szCs w:val="28"/>
        </w:rPr>
        <w:t>Approval</w:t>
      </w:r>
      <w:r w:rsidRPr="00AA3F30">
        <w:rPr>
          <w:b/>
          <w:bCs/>
          <w:sz w:val="28"/>
          <w:szCs w:val="28"/>
        </w:rPr>
        <w:t xml:space="preserve"> Request Form</w:t>
      </w:r>
    </w:p>
    <w:tbl>
      <w:tblPr>
        <w:tblStyle w:val="TableGrid"/>
        <w:tblW w:w="10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23"/>
        <w:gridCol w:w="2098"/>
        <w:gridCol w:w="1620"/>
        <w:gridCol w:w="187"/>
        <w:gridCol w:w="686"/>
        <w:gridCol w:w="927"/>
        <w:gridCol w:w="1169"/>
        <w:gridCol w:w="655"/>
        <w:gridCol w:w="2057"/>
        <w:gridCol w:w="248"/>
        <w:gridCol w:w="9"/>
      </w:tblGrid>
      <w:tr w:rsidR="00207240" w:rsidTr="00207240">
        <w:trPr>
          <w:trHeight w:val="346"/>
        </w:trPr>
        <w:tc>
          <w:tcPr>
            <w:tcW w:w="1322" w:type="dxa"/>
            <w:gridSpan w:val="2"/>
          </w:tcPr>
          <w:p w:rsidR="00CD3734" w:rsidRPr="00367D35" w:rsidRDefault="00CD3734" w:rsidP="00CD3734">
            <w:pPr>
              <w:spacing w:after="0"/>
              <w:rPr>
                <w:b/>
                <w:bCs/>
              </w:rPr>
            </w:pPr>
            <w:r w:rsidRPr="00367D35">
              <w:rPr>
                <w:b/>
                <w:bCs/>
              </w:rPr>
              <w:t>To:</w:t>
            </w: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</w:tcPr>
          <w:p w:rsidR="00CD3734" w:rsidRDefault="00CD3734" w:rsidP="00CD3734">
            <w:pPr>
              <w:spacing w:after="0" w:line="360" w:lineRule="auto"/>
            </w:pPr>
          </w:p>
        </w:tc>
        <w:tc>
          <w:tcPr>
            <w:tcW w:w="2782" w:type="dxa"/>
            <w:gridSpan w:val="3"/>
            <w:vAlign w:val="center"/>
          </w:tcPr>
          <w:p w:rsidR="00CD3734" w:rsidRPr="00367D35" w:rsidRDefault="00CD3734" w:rsidP="00CD3734">
            <w:pPr>
              <w:spacing w:after="0"/>
              <w:jc w:val="center"/>
              <w:rPr>
                <w:b/>
                <w:bCs/>
              </w:rPr>
            </w:pPr>
            <w:r w:rsidRPr="00367D35">
              <w:rPr>
                <w:b/>
                <w:bCs/>
              </w:rPr>
              <w:t>Date</w:t>
            </w:r>
          </w:p>
        </w:tc>
        <w:sdt>
          <w:sdtPr>
            <w:id w:val="-1648439264"/>
            <w:lock w:val="sdtLocked"/>
            <w:placeholder>
              <w:docPart w:val="DD89C1336A87408FBC9982325F24EDB2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3734" w:rsidRDefault="00400E7A" w:rsidP="00400E7A">
                <w:pPr>
                  <w:spacing w:after="0"/>
                  <w:jc w:val="center"/>
                </w:pPr>
                <w:r>
                  <w:t xml:space="preserve">         </w:t>
                </w:r>
              </w:p>
            </w:tc>
          </w:sdtContent>
        </w:sdt>
      </w:tr>
      <w:tr w:rsidR="00CD3734" w:rsidTr="00207240">
        <w:trPr>
          <w:trHeight w:val="346"/>
        </w:trPr>
        <w:tc>
          <w:tcPr>
            <w:tcW w:w="1322" w:type="dxa"/>
            <w:gridSpan w:val="2"/>
          </w:tcPr>
          <w:p w:rsidR="00CD3734" w:rsidRPr="00367D35" w:rsidRDefault="00CD3734" w:rsidP="00CD3734">
            <w:pPr>
              <w:spacing w:after="0"/>
              <w:rPr>
                <w:b/>
                <w:bCs/>
              </w:rPr>
            </w:pPr>
            <w:r w:rsidRPr="00367D35">
              <w:rPr>
                <w:b/>
                <w:bCs/>
              </w:rPr>
              <w:t>From: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734" w:rsidRDefault="00CD3734" w:rsidP="00CD3734">
            <w:pPr>
              <w:spacing w:after="0" w:line="360" w:lineRule="auto"/>
            </w:pPr>
          </w:p>
        </w:tc>
        <w:tc>
          <w:tcPr>
            <w:tcW w:w="5751" w:type="dxa"/>
            <w:gridSpan w:val="7"/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gridAfter w:val="1"/>
          <w:wAfter w:w="9" w:type="dxa"/>
          <w:trHeight w:val="144"/>
        </w:trPr>
        <w:tc>
          <w:tcPr>
            <w:tcW w:w="5040" w:type="dxa"/>
            <w:gridSpan w:val="4"/>
          </w:tcPr>
          <w:p w:rsidR="00CD3734" w:rsidRPr="001F63AD" w:rsidRDefault="00CD3734" w:rsidP="00207240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ind w:left="313" w:hanging="313"/>
              <w:rPr>
                <w:b/>
                <w:bCs/>
                <w:sz w:val="28"/>
                <w:szCs w:val="28"/>
              </w:rPr>
            </w:pPr>
            <w:r w:rsidRPr="001F63AD">
              <w:rPr>
                <w:b/>
                <w:bCs/>
                <w:sz w:val="28"/>
                <w:szCs w:val="28"/>
              </w:rPr>
              <w:t>Request for Overtime Work</w:t>
            </w:r>
          </w:p>
        </w:tc>
        <w:tc>
          <w:tcPr>
            <w:tcW w:w="5681" w:type="dxa"/>
            <w:gridSpan w:val="6"/>
          </w:tcPr>
          <w:p w:rsidR="00CD3734" w:rsidRDefault="00CD3734" w:rsidP="00CD3734">
            <w:pPr>
              <w:spacing w:after="0"/>
            </w:pPr>
          </w:p>
        </w:tc>
        <w:tc>
          <w:tcPr>
            <w:tcW w:w="248" w:type="dxa"/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trHeight w:val="144"/>
        </w:trPr>
        <w:tc>
          <w:tcPr>
            <w:tcW w:w="699" w:type="dxa"/>
            <w:vAlign w:val="center"/>
          </w:tcPr>
          <w:p w:rsidR="00CD3734" w:rsidRPr="006F67C9" w:rsidRDefault="00CD3734" w:rsidP="00CD3734">
            <w:pPr>
              <w:spacing w:after="0" w:line="240" w:lineRule="auto"/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A</w:t>
            </w:r>
          </w:p>
        </w:tc>
        <w:tc>
          <w:tcPr>
            <w:tcW w:w="10279" w:type="dxa"/>
            <w:gridSpan w:val="11"/>
          </w:tcPr>
          <w:p w:rsidR="00CD3734" w:rsidRDefault="00CD3734" w:rsidP="00CD3734">
            <w:pPr>
              <w:spacing w:after="0" w:line="240" w:lineRule="auto"/>
              <w:jc w:val="both"/>
            </w:pPr>
            <w:r>
              <w:t>Purpose (include brief description of an justification of proposed overtime work)</w:t>
            </w:r>
          </w:p>
        </w:tc>
      </w:tr>
      <w:tr w:rsidR="00CD3734" w:rsidTr="00207240">
        <w:trPr>
          <w:gridAfter w:val="1"/>
          <w:wAfter w:w="9" w:type="dxa"/>
          <w:trHeight w:val="216"/>
        </w:trPr>
        <w:tc>
          <w:tcPr>
            <w:tcW w:w="699" w:type="dxa"/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10022" w:type="dxa"/>
            <w:gridSpan w:val="9"/>
            <w:tcBorders>
              <w:bottom w:val="single" w:sz="4" w:space="0" w:color="auto"/>
            </w:tcBorders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248" w:type="dxa"/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gridAfter w:val="1"/>
          <w:wAfter w:w="9" w:type="dxa"/>
          <w:trHeight w:val="216"/>
        </w:trPr>
        <w:tc>
          <w:tcPr>
            <w:tcW w:w="699" w:type="dxa"/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10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248" w:type="dxa"/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gridAfter w:val="1"/>
          <w:wAfter w:w="9" w:type="dxa"/>
          <w:trHeight w:val="216"/>
        </w:trPr>
        <w:tc>
          <w:tcPr>
            <w:tcW w:w="699" w:type="dxa"/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10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248" w:type="dxa"/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gridAfter w:val="1"/>
          <w:wAfter w:w="9" w:type="dxa"/>
          <w:trHeight w:val="216"/>
        </w:trPr>
        <w:tc>
          <w:tcPr>
            <w:tcW w:w="699" w:type="dxa"/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10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34" w:rsidRPr="00CD3734" w:rsidRDefault="00CD3734" w:rsidP="00CD3734">
            <w:pPr>
              <w:spacing w:after="0" w:line="240" w:lineRule="auto"/>
            </w:pPr>
          </w:p>
        </w:tc>
        <w:tc>
          <w:tcPr>
            <w:tcW w:w="248" w:type="dxa"/>
          </w:tcPr>
          <w:p w:rsidR="00CD3734" w:rsidRDefault="00CD3734" w:rsidP="00CD3734">
            <w:pPr>
              <w:spacing w:after="0"/>
            </w:pPr>
          </w:p>
        </w:tc>
      </w:tr>
      <w:tr w:rsidR="00207240" w:rsidTr="00400E7A">
        <w:trPr>
          <w:gridAfter w:val="1"/>
          <w:wAfter w:w="9" w:type="dxa"/>
          <w:trHeight w:val="288"/>
        </w:trPr>
        <w:tc>
          <w:tcPr>
            <w:tcW w:w="699" w:type="dxa"/>
            <w:vAlign w:val="center"/>
          </w:tcPr>
          <w:p w:rsidR="00207240" w:rsidRPr="006F67C9" w:rsidRDefault="00207240" w:rsidP="00CD3734">
            <w:pPr>
              <w:spacing w:after="0" w:line="240" w:lineRule="auto"/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B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7240" w:rsidRDefault="00207240" w:rsidP="00CD37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t>Period of overtime to be worked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0" w:rsidRDefault="00207240" w:rsidP="00CD3734">
            <w:pPr>
              <w:spacing w:after="0" w:line="240" w:lineRule="auto"/>
              <w:jc w:val="center"/>
            </w:pPr>
            <w:r>
              <w:t>From</w:t>
            </w:r>
          </w:p>
        </w:tc>
        <w:sdt>
          <w:sdtPr>
            <w:id w:val="233835402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7240" w:rsidRDefault="00400E7A" w:rsidP="00400E7A">
                <w:pPr>
                  <w:spacing w:after="0" w:line="240" w:lineRule="auto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0" w:rsidRDefault="00207240" w:rsidP="00CD3734">
            <w:pPr>
              <w:spacing w:after="0" w:line="240" w:lineRule="auto"/>
              <w:jc w:val="center"/>
            </w:pPr>
            <w:r>
              <w:t>To</w:t>
            </w:r>
          </w:p>
        </w:tc>
        <w:sdt>
          <w:sdtPr>
            <w:id w:val="1334194035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7240" w:rsidRDefault="00400E7A" w:rsidP="00400E7A">
                <w:pPr>
                  <w:spacing w:after="0" w:line="240" w:lineRule="auto"/>
                </w:pPr>
                <w:r>
                  <w:t xml:space="preserve">          </w:t>
                </w:r>
              </w:p>
            </w:tc>
          </w:sdtContent>
        </w:sdt>
        <w:tc>
          <w:tcPr>
            <w:tcW w:w="248" w:type="dxa"/>
            <w:tcBorders>
              <w:left w:val="single" w:sz="4" w:space="0" w:color="auto"/>
            </w:tcBorders>
          </w:tcPr>
          <w:p w:rsidR="00207240" w:rsidRDefault="00207240" w:rsidP="00CD3734">
            <w:pPr>
              <w:spacing w:after="0" w:line="240" w:lineRule="auto"/>
            </w:pPr>
          </w:p>
        </w:tc>
      </w:tr>
      <w:tr w:rsidR="00CD3734" w:rsidTr="00207240">
        <w:trPr>
          <w:gridAfter w:val="1"/>
          <w:wAfter w:w="9" w:type="dxa"/>
          <w:trHeight w:val="230"/>
        </w:trPr>
        <w:tc>
          <w:tcPr>
            <w:tcW w:w="699" w:type="dxa"/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4528" w:type="dxa"/>
            <w:gridSpan w:val="4"/>
            <w:tcBorders>
              <w:right w:val="single" w:sz="4" w:space="0" w:color="auto"/>
            </w:tcBorders>
          </w:tcPr>
          <w:p w:rsidR="00CD3734" w:rsidRDefault="00CD3734" w:rsidP="00CD37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t>Number of employees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</w:tr>
      <w:tr w:rsidR="00CD3734" w:rsidTr="00207240">
        <w:trPr>
          <w:gridAfter w:val="1"/>
          <w:wAfter w:w="9" w:type="dxa"/>
          <w:trHeight w:val="230"/>
        </w:trPr>
        <w:tc>
          <w:tcPr>
            <w:tcW w:w="699" w:type="dxa"/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4528" w:type="dxa"/>
            <w:gridSpan w:val="4"/>
            <w:tcBorders>
              <w:right w:val="single" w:sz="4" w:space="0" w:color="auto"/>
            </w:tcBorders>
          </w:tcPr>
          <w:p w:rsidR="00CD3734" w:rsidRDefault="00CD3734" w:rsidP="00CD37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t>Number of overtime hours requested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</w:tr>
      <w:tr w:rsidR="00CD3734" w:rsidTr="00207240">
        <w:trPr>
          <w:gridAfter w:val="1"/>
          <w:wAfter w:w="9" w:type="dxa"/>
          <w:trHeight w:val="230"/>
        </w:trPr>
        <w:tc>
          <w:tcPr>
            <w:tcW w:w="699" w:type="dxa"/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4528" w:type="dxa"/>
            <w:gridSpan w:val="4"/>
            <w:tcBorders>
              <w:right w:val="single" w:sz="4" w:space="0" w:color="auto"/>
            </w:tcBorders>
          </w:tcPr>
          <w:p w:rsidR="00CD3734" w:rsidRDefault="00CD3734" w:rsidP="00CD37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t>Estimated cost of overtime to be paid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</w:tr>
      <w:tr w:rsidR="00CD3734" w:rsidTr="00207240">
        <w:trPr>
          <w:gridAfter w:val="1"/>
          <w:wAfter w:w="9" w:type="dxa"/>
          <w:trHeight w:val="230"/>
        </w:trPr>
        <w:tc>
          <w:tcPr>
            <w:tcW w:w="699" w:type="dxa"/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4528" w:type="dxa"/>
            <w:gridSpan w:val="4"/>
            <w:tcBorders>
              <w:right w:val="single" w:sz="4" w:space="0" w:color="auto"/>
            </w:tcBorders>
          </w:tcPr>
          <w:p w:rsidR="00CD3734" w:rsidRDefault="00CD3734" w:rsidP="00CD37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t>Estimated number of compensatory hours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</w:tr>
      <w:tr w:rsidR="00CD3734" w:rsidRPr="00207240" w:rsidTr="00207240">
        <w:trPr>
          <w:trHeight w:val="20"/>
        </w:trPr>
        <w:tc>
          <w:tcPr>
            <w:tcW w:w="10978" w:type="dxa"/>
            <w:gridSpan w:val="12"/>
          </w:tcPr>
          <w:p w:rsidR="00CD3734" w:rsidRPr="00207240" w:rsidRDefault="00CD3734" w:rsidP="00CD373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CD3734" w:rsidTr="00207240">
        <w:trPr>
          <w:gridAfter w:val="1"/>
          <w:wAfter w:w="9" w:type="dxa"/>
          <w:trHeight w:val="432"/>
        </w:trPr>
        <w:tc>
          <w:tcPr>
            <w:tcW w:w="699" w:type="dxa"/>
            <w:vAlign w:val="center"/>
          </w:tcPr>
          <w:p w:rsidR="00CD3734" w:rsidRPr="006F67C9" w:rsidRDefault="00CD3734" w:rsidP="00207240">
            <w:pPr>
              <w:spacing w:after="0" w:line="240" w:lineRule="auto"/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C</w:t>
            </w:r>
          </w:p>
        </w:tc>
        <w:tc>
          <w:tcPr>
            <w:tcW w:w="10022" w:type="dxa"/>
            <w:gridSpan w:val="9"/>
            <w:tcBorders>
              <w:bottom w:val="single" w:sz="4" w:space="0" w:color="auto"/>
            </w:tcBorders>
            <w:vAlign w:val="center"/>
          </w:tcPr>
          <w:p w:rsidR="00CD3734" w:rsidRDefault="00CD3734" w:rsidP="00207240">
            <w:pPr>
              <w:spacing w:after="0" w:line="240" w:lineRule="auto"/>
            </w:pPr>
            <w:r>
              <w:t>List of employees (attach list if needed)</w:t>
            </w:r>
          </w:p>
        </w:tc>
        <w:tc>
          <w:tcPr>
            <w:tcW w:w="248" w:type="dxa"/>
          </w:tcPr>
          <w:p w:rsidR="00CD3734" w:rsidRDefault="00CD3734" w:rsidP="00207240">
            <w:pPr>
              <w:spacing w:after="0" w:line="240" w:lineRule="auto"/>
            </w:pPr>
          </w:p>
        </w:tc>
      </w:tr>
      <w:tr w:rsidR="00207240" w:rsidTr="00207240">
        <w:trPr>
          <w:gridAfter w:val="1"/>
          <w:wAfter w:w="9" w:type="dxa"/>
          <w:trHeight w:val="432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Employee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Position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Overtime Hours (Requested)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Est. Cost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207240" w:rsidTr="00207240">
        <w:trPr>
          <w:gridAfter w:val="1"/>
          <w:wAfter w:w="9" w:type="dxa"/>
          <w:trHeight w:val="274"/>
        </w:trPr>
        <w:tc>
          <w:tcPr>
            <w:tcW w:w="699" w:type="dxa"/>
            <w:tcBorders>
              <w:right w:val="single" w:sz="4" w:space="0" w:color="auto"/>
            </w:tcBorders>
          </w:tcPr>
          <w:p w:rsidR="00CD3734" w:rsidRDefault="00CD3734" w:rsidP="00CD3734">
            <w:pPr>
              <w:spacing w:after="0" w:line="240" w:lineRule="auto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Pr="00951FA8" w:rsidRDefault="00CD3734" w:rsidP="00CD3734">
            <w:pPr>
              <w:spacing w:after="0" w:line="240" w:lineRule="auto"/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Total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4" w:rsidRDefault="00CD3734" w:rsidP="00CD3734">
            <w:pPr>
              <w:spacing w:after="0" w:line="240" w:lineRule="auto"/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CD3734" w:rsidRDefault="00CD3734" w:rsidP="00CD3734">
            <w:pPr>
              <w:spacing w:after="0"/>
            </w:pPr>
          </w:p>
        </w:tc>
      </w:tr>
      <w:tr w:rsidR="00CD3734" w:rsidTr="00207240">
        <w:trPr>
          <w:trHeight w:val="432"/>
        </w:trPr>
        <w:tc>
          <w:tcPr>
            <w:tcW w:w="5040" w:type="dxa"/>
            <w:gridSpan w:val="4"/>
          </w:tcPr>
          <w:p w:rsidR="00CD3734" w:rsidRPr="001F63AD" w:rsidRDefault="00CD3734" w:rsidP="002072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b/>
                <w:bCs/>
                <w:sz w:val="28"/>
                <w:szCs w:val="28"/>
              </w:rPr>
            </w:pPr>
            <w:r w:rsidRPr="001F63AD">
              <w:rPr>
                <w:b/>
                <w:bCs/>
                <w:sz w:val="28"/>
                <w:szCs w:val="28"/>
              </w:rPr>
              <w:t xml:space="preserve">Declaration </w:t>
            </w:r>
          </w:p>
        </w:tc>
        <w:tc>
          <w:tcPr>
            <w:tcW w:w="5938" w:type="dxa"/>
            <w:gridSpan w:val="8"/>
          </w:tcPr>
          <w:p w:rsidR="00CD3734" w:rsidRDefault="00CD3734" w:rsidP="00207240">
            <w:pPr>
              <w:spacing w:after="0" w:line="240" w:lineRule="auto"/>
            </w:pP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spacing w:after="0" w:line="240" w:lineRule="auto"/>
              <w:jc w:val="both"/>
            </w:pPr>
            <w:r>
              <w:t>Before authorizing the above mentioned overtime work, I have considered other alternatives including but not limited to the following:</w:t>
            </w: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</w:pPr>
            <w:r>
              <w:t>Deferring the work or adjusting deadlines or schedules.</w:t>
            </w: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</w:pPr>
            <w:r>
              <w:t>Safety of the personnel and securing the college assets.</w:t>
            </w: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</w:pPr>
            <w:r>
              <w:t>Abidance of college rules/regulations while working beyond the normal working hours or on weekends/ vacation.</w:t>
            </w: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</w:pPr>
            <w:r>
              <w:t>Documents developed or produced will remain the sole property of college.</w:t>
            </w:r>
          </w:p>
        </w:tc>
      </w:tr>
      <w:tr w:rsidR="00CD3734" w:rsidTr="00207240">
        <w:trPr>
          <w:trHeight w:val="20"/>
        </w:trPr>
        <w:tc>
          <w:tcPr>
            <w:tcW w:w="10978" w:type="dxa"/>
            <w:gridSpan w:val="12"/>
          </w:tcPr>
          <w:p w:rsidR="00CD3734" w:rsidRDefault="00CD3734" w:rsidP="002072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</w:pPr>
            <w:r>
              <w:t>A through report will be submitted to Managing Director upon the completion of work.</w:t>
            </w:r>
          </w:p>
        </w:tc>
      </w:tr>
    </w:tbl>
    <w:p w:rsidR="00CD3734" w:rsidRPr="00207240" w:rsidRDefault="00CD3734" w:rsidP="00CD3734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477"/>
      </w:tblGrid>
      <w:tr w:rsidR="00CD3734" w:rsidTr="00207240">
        <w:tc>
          <w:tcPr>
            <w:tcW w:w="3477" w:type="dxa"/>
          </w:tcPr>
          <w:p w:rsidR="00CD3734" w:rsidRPr="008571E8" w:rsidRDefault="00CD3734" w:rsidP="00CD37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Authorized by</w:t>
            </w:r>
          </w:p>
        </w:tc>
      </w:tr>
      <w:tr w:rsidR="00CD3734" w:rsidTr="00207240">
        <w:trPr>
          <w:trHeight w:val="331"/>
        </w:trPr>
        <w:tc>
          <w:tcPr>
            <w:tcW w:w="3477" w:type="dxa"/>
          </w:tcPr>
          <w:p w:rsidR="00CD3734" w:rsidRPr="008571E8" w:rsidRDefault="00CD3734" w:rsidP="00CD373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3734" w:rsidTr="00207240">
        <w:tc>
          <w:tcPr>
            <w:tcW w:w="3477" w:type="dxa"/>
          </w:tcPr>
          <w:p w:rsidR="00CD3734" w:rsidRPr="008571E8" w:rsidRDefault="00CD3734" w:rsidP="00CD373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CD3734" w:rsidRDefault="00CD3734" w:rsidP="00CD3734"/>
    <w:tbl>
      <w:tblPr>
        <w:tblStyle w:val="TableGrid"/>
        <w:tblpPr w:leftFromText="180" w:rightFromText="180" w:vertAnchor="text" w:horzAnchor="page" w:tblpXSpec="center" w:tblpY="529"/>
        <w:tblW w:w="0" w:type="auto"/>
        <w:jc w:val="center"/>
        <w:tblLook w:val="04A0" w:firstRow="1" w:lastRow="0" w:firstColumn="1" w:lastColumn="0" w:noHBand="0" w:noVBand="1"/>
      </w:tblPr>
      <w:tblGrid>
        <w:gridCol w:w="3595"/>
      </w:tblGrid>
      <w:tr w:rsidR="00207240" w:rsidTr="00207240">
        <w:trPr>
          <w:jc w:val="center"/>
        </w:trPr>
        <w:tc>
          <w:tcPr>
            <w:tcW w:w="3595" w:type="dxa"/>
          </w:tcPr>
          <w:p w:rsidR="00207240" w:rsidRPr="008571E8" w:rsidRDefault="00207240" w:rsidP="00207240">
            <w:pPr>
              <w:spacing w:after="0"/>
              <w:jc w:val="center"/>
              <w:rPr>
                <w:b/>
                <w:bCs/>
              </w:rPr>
            </w:pPr>
            <w:r w:rsidRPr="008571E8">
              <w:rPr>
                <w:b/>
                <w:bCs/>
              </w:rPr>
              <w:t>Approved by</w:t>
            </w:r>
          </w:p>
        </w:tc>
      </w:tr>
      <w:tr w:rsidR="00207240" w:rsidTr="00207240">
        <w:trPr>
          <w:jc w:val="center"/>
        </w:trPr>
        <w:tc>
          <w:tcPr>
            <w:tcW w:w="3595" w:type="dxa"/>
          </w:tcPr>
          <w:p w:rsidR="00207240" w:rsidRPr="008571E8" w:rsidRDefault="00207240" w:rsidP="00207240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07240" w:rsidTr="00207240">
        <w:trPr>
          <w:jc w:val="center"/>
        </w:trPr>
        <w:tc>
          <w:tcPr>
            <w:tcW w:w="3595" w:type="dxa"/>
          </w:tcPr>
          <w:p w:rsidR="00207240" w:rsidRPr="008571E8" w:rsidRDefault="00207240" w:rsidP="00207240">
            <w:pPr>
              <w:spacing w:after="0"/>
              <w:jc w:val="center"/>
              <w:rPr>
                <w:b/>
                <w:bCs/>
              </w:rPr>
            </w:pPr>
            <w:r w:rsidRPr="008571E8">
              <w:rPr>
                <w:b/>
                <w:bCs/>
                <w:sz w:val="28"/>
                <w:szCs w:val="28"/>
              </w:rPr>
              <w:t>Managing Director</w:t>
            </w:r>
          </w:p>
        </w:tc>
      </w:tr>
    </w:tbl>
    <w:p w:rsidR="00CD3734" w:rsidRDefault="00CD3734" w:rsidP="00CD3734"/>
    <w:p w:rsidR="00CD3734" w:rsidRPr="0007098F" w:rsidRDefault="00CD3734" w:rsidP="00CD3734">
      <w:pPr>
        <w:rPr>
          <w:sz w:val="8"/>
          <w:szCs w:val="8"/>
        </w:rPr>
      </w:pPr>
    </w:p>
    <w:p w:rsidR="00CD3734" w:rsidRPr="0007098F" w:rsidRDefault="00CD3734" w:rsidP="00CD3734">
      <w:pPr>
        <w:ind w:firstLine="720"/>
      </w:pP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EF" w:rsidRDefault="008303EF" w:rsidP="00690AA6">
      <w:pPr>
        <w:spacing w:after="0" w:line="240" w:lineRule="auto"/>
      </w:pPr>
      <w:r>
        <w:separator/>
      </w:r>
    </w:p>
  </w:endnote>
  <w:endnote w:type="continuationSeparator" w:id="0">
    <w:p w:rsidR="008303EF" w:rsidRDefault="008303EF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207240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20724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QP332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207240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0E7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0E7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207240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207240">
                      <w:rPr>
                        <w:b/>
                        <w:bCs/>
                        <w:sz w:val="20"/>
                        <w:szCs w:val="20"/>
                      </w:rPr>
                      <w:t>QP332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207240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00E7A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00E7A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EF" w:rsidRDefault="008303EF" w:rsidP="00690AA6">
      <w:pPr>
        <w:spacing w:after="0" w:line="240" w:lineRule="auto"/>
      </w:pPr>
      <w:r>
        <w:separator/>
      </w:r>
    </w:p>
  </w:footnote>
  <w:footnote w:type="continuationSeparator" w:id="0">
    <w:p w:rsidR="008303EF" w:rsidRDefault="008303EF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F708C9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4"/>
    <w:rsid w:val="00004068"/>
    <w:rsid w:val="00047ECA"/>
    <w:rsid w:val="000E4929"/>
    <w:rsid w:val="00186914"/>
    <w:rsid w:val="00207240"/>
    <w:rsid w:val="00330B59"/>
    <w:rsid w:val="003A43CD"/>
    <w:rsid w:val="00400E7A"/>
    <w:rsid w:val="005B4E97"/>
    <w:rsid w:val="00690AA6"/>
    <w:rsid w:val="0069225E"/>
    <w:rsid w:val="006C59F6"/>
    <w:rsid w:val="007029BF"/>
    <w:rsid w:val="0078394F"/>
    <w:rsid w:val="007A02D6"/>
    <w:rsid w:val="007A5900"/>
    <w:rsid w:val="008303EF"/>
    <w:rsid w:val="0084748B"/>
    <w:rsid w:val="008E72DF"/>
    <w:rsid w:val="009C4885"/>
    <w:rsid w:val="00BF5515"/>
    <w:rsid w:val="00C06CEB"/>
    <w:rsid w:val="00C33F3D"/>
    <w:rsid w:val="00CD3734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FA37"/>
  <w15:chartTrackingRefBased/>
  <w15:docId w15:val="{4B9A66A6-5AC1-40DC-B93C-96A3824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2640-A27D-4A17-969C-E99D79D4B56D}"/>
      </w:docPartPr>
      <w:docPartBody>
        <w:p w:rsidR="00657B49" w:rsidRDefault="00AB175B"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9C1336A87408FBC9982325F24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6E6C-2F4C-4A1B-BA71-48080CA40BF1}"/>
      </w:docPartPr>
      <w:docPartBody>
        <w:p w:rsidR="00657B49" w:rsidRDefault="00AB175B" w:rsidP="00AB175B">
          <w:pPr>
            <w:pStyle w:val="DD89C1336A87408FBC9982325F24EDB2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B"/>
    <w:rsid w:val="00657B49"/>
    <w:rsid w:val="009A7748"/>
    <w:rsid w:val="00AB175B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75B"/>
    <w:rPr>
      <w:color w:val="808080"/>
    </w:rPr>
  </w:style>
  <w:style w:type="paragraph" w:customStyle="1" w:styleId="DD89C1336A87408FBC9982325F24EDB2">
    <w:name w:val="DD89C1336A87408FBC9982325F24EDB2"/>
    <w:rsid w:val="00AB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A854C-FFDF-4365-A4DE-F940878FE5BC}"/>
</file>

<file path=customXml/itemProps2.xml><?xml version="1.0" encoding="utf-8"?>
<ds:datastoreItem xmlns:ds="http://schemas.openxmlformats.org/officeDocument/2006/customXml" ds:itemID="{902AEDD4-9706-4170-B81F-0F26874F487F}"/>
</file>

<file path=customXml/itemProps3.xml><?xml version="1.0" encoding="utf-8"?>
<ds:datastoreItem xmlns:ds="http://schemas.openxmlformats.org/officeDocument/2006/customXml" ds:itemID="{E10C0DA9-D979-41A0-9B0A-7D3459049DC1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2020-12-15T06:45:00Z</dcterms:created>
  <dcterms:modified xsi:type="dcterms:W3CDTF">2021-04-21T07:30:00Z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