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B" w:rsidRDefault="007A3519" w:rsidP="007A35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62D8F" wp14:editId="4E2E9BC4">
                <wp:simplePos x="0" y="0"/>
                <wp:positionH relativeFrom="column">
                  <wp:posOffset>-758190</wp:posOffset>
                </wp:positionH>
                <wp:positionV relativeFrom="paragraph">
                  <wp:posOffset>-326390</wp:posOffset>
                </wp:positionV>
                <wp:extent cx="3447415" cy="481330"/>
                <wp:effectExtent l="19050" t="19050" r="38735" b="5207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4C3B" w:rsidRPr="00E61A35" w:rsidRDefault="00814C3B" w:rsidP="00814C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Electric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al Power Systems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9.7pt;margin-top:-25.7pt;width:271.45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814C3B" w:rsidRPr="00E61A35" w:rsidRDefault="00814C3B" w:rsidP="00814C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Electric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al Power Systems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3519" w:rsidRPr="007A3519" w:rsidRDefault="007A3519" w:rsidP="007A3519">
      <w:pPr>
        <w:rPr>
          <w:sz w:val="6"/>
          <w:szCs w:val="6"/>
        </w:rPr>
      </w:pPr>
    </w:p>
    <w:p w:rsidR="00814C3B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814C3B" w:rsidRPr="00E45F20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8"/>
          <w:szCs w:val="18"/>
        </w:rPr>
      </w:pPr>
    </w:p>
    <w:p w:rsidR="00454B66" w:rsidRPr="00A576C5" w:rsidRDefault="001B62DA" w:rsidP="00A576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576C5">
        <w:rPr>
          <w:rFonts w:asciiTheme="minorHAnsi" w:hAnsiTheme="minorHAnsi" w:cstheme="minorHAnsi"/>
        </w:rPr>
        <w:t>Understand the working principles of electrical power generation, transmission and distribution aspects of electrical power, re-closers, fuses and isolators.</w:t>
      </w:r>
    </w:p>
    <w:p w:rsidR="00814C3B" w:rsidRPr="00F0694F" w:rsidRDefault="00814C3B" w:rsidP="00814C3B">
      <w:pPr>
        <w:spacing w:after="0" w:line="240" w:lineRule="auto"/>
        <w:ind w:left="-851"/>
        <w:rPr>
          <w:rFonts w:cs="PT Bold Heading"/>
          <w:sz w:val="16"/>
          <w:szCs w:val="16"/>
        </w:rPr>
      </w:pPr>
    </w:p>
    <w:p w:rsidR="00814C3B" w:rsidRPr="00EC5D2E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814C3B" w:rsidRPr="007822BD" w:rsidRDefault="00814C3B" w:rsidP="00814C3B">
      <w:pPr>
        <w:spacing w:after="0" w:line="240" w:lineRule="auto"/>
        <w:ind w:left="-851"/>
        <w:rPr>
          <w:rFonts w:cs="PT Bold Heading"/>
          <w:b/>
          <w:bCs/>
          <w:sz w:val="18"/>
          <w:szCs w:val="18"/>
        </w:rPr>
      </w:pP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822BD">
        <w:rPr>
          <w:rFonts w:asciiTheme="minorHAnsi" w:hAnsiTheme="minorHAnsi" w:cstheme="minorHAnsi"/>
        </w:rPr>
        <w:t>Introduction, Energy resources &amp; types of power plants, Electrical &amp; mechanical features of transmission lines, power flow &amp; control, distribution layouts &amp; voltage levels, sub-station equipment &amp; layouts.</w:t>
      </w:r>
    </w:p>
    <w:p w:rsidR="00814C3B" w:rsidRPr="007822BD" w:rsidRDefault="00814C3B" w:rsidP="00814C3B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814C3B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814C3B" w:rsidRPr="00A443E2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0"/>
          <w:szCs w:val="10"/>
        </w:rPr>
      </w:pPr>
    </w:p>
    <w:p w:rsidR="00814C3B" w:rsidRPr="007822BD" w:rsidRDefault="00814C3B" w:rsidP="00814C3B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822BD">
        <w:rPr>
          <w:rFonts w:asciiTheme="minorHAnsi" w:hAnsiTheme="minorHAnsi" w:cstheme="minorHAnsi"/>
        </w:rPr>
        <w:t>Electrical technicians with at least 3 years of field experience in this area with basic knowledge of mathematics/physics and good communication skills in English.</w:t>
      </w:r>
    </w:p>
    <w:p w:rsidR="00814C3B" w:rsidRPr="00803A4D" w:rsidRDefault="00814C3B" w:rsidP="00814C3B">
      <w:pPr>
        <w:pStyle w:val="ListParagraph"/>
        <w:ind w:left="360"/>
        <w:jc w:val="both"/>
        <w:rPr>
          <w:rFonts w:asciiTheme="minorHAnsi" w:hAnsiTheme="minorHAnsi" w:cstheme="minorHAnsi"/>
          <w:sz w:val="15"/>
          <w:szCs w:val="15"/>
        </w:rPr>
      </w:pPr>
    </w:p>
    <w:p w:rsidR="00814C3B" w:rsidRDefault="00814C3B" w:rsidP="00814C3B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F0694F">
        <w:rPr>
          <w:rFonts w:cstheme="minorHAnsi"/>
          <w:sz w:val="24"/>
          <w:szCs w:val="24"/>
        </w:rPr>
        <w:t>5 Days</w:t>
      </w:r>
    </w:p>
    <w:p w:rsidR="00814C3B" w:rsidRPr="00803A4D" w:rsidRDefault="00814C3B" w:rsidP="00814C3B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814C3B" w:rsidRPr="00803A4D" w:rsidRDefault="00814C3B" w:rsidP="00814C3B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814C3B" w:rsidRDefault="00814C3B" w:rsidP="00814C3B">
      <w:pPr>
        <w:spacing w:after="0" w:line="240" w:lineRule="auto"/>
      </w:pPr>
    </w:p>
    <w:p w:rsidR="00814C3B" w:rsidRDefault="00814C3B" w:rsidP="00814C3B">
      <w:pPr>
        <w:ind w:firstLine="720"/>
      </w:pPr>
    </w:p>
    <w:p w:rsidR="00814C3B" w:rsidRDefault="00814C3B" w:rsidP="00A73367"/>
    <w:p w:rsidR="007A3519" w:rsidRPr="00041F73" w:rsidRDefault="007A3519" w:rsidP="007A3519">
      <w:pPr>
        <w:pStyle w:val="NormalWeb"/>
        <w:framePr w:w="7017" w:hSpace="180" w:wrap="around" w:vAnchor="page" w:hAnchor="page" w:x="2465" w:y="982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7A3519" w:rsidRPr="00041F73" w:rsidRDefault="007A3519" w:rsidP="007A3519">
      <w:pPr>
        <w:framePr w:w="7017" w:hSpace="180" w:wrap="around" w:vAnchor="page" w:hAnchor="page" w:x="2465" w:y="982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7A3519" w:rsidRPr="00041F73" w:rsidRDefault="007A3519" w:rsidP="007A3519">
      <w:pPr>
        <w:framePr w:w="7017" w:hSpace="180" w:wrap="around" w:vAnchor="page" w:hAnchor="page" w:x="2465" w:y="982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7A3519" w:rsidRPr="00041F73" w:rsidRDefault="007A3519" w:rsidP="007A3519">
      <w:pPr>
        <w:framePr w:w="7017" w:hSpace="180" w:wrap="around" w:vAnchor="page" w:hAnchor="page" w:x="2465" w:y="982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7A3519" w:rsidRPr="00041F73" w:rsidRDefault="007A3519" w:rsidP="007A3519">
      <w:pPr>
        <w:framePr w:w="7017" w:hSpace="180" w:wrap="around" w:vAnchor="page" w:hAnchor="page" w:x="2465" w:y="982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814C3B" w:rsidRDefault="00814C3B" w:rsidP="00A73367"/>
    <w:sectPr w:rsidR="00814C3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69" w:rsidRDefault="00390269" w:rsidP="00343E31">
      <w:pPr>
        <w:spacing w:after="0" w:line="240" w:lineRule="auto"/>
      </w:pPr>
      <w:r>
        <w:separator/>
      </w:r>
    </w:p>
  </w:endnote>
  <w:endnote w:type="continuationSeparator" w:id="0">
    <w:p w:rsidR="00390269" w:rsidRDefault="00390269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69" w:rsidRDefault="00390269" w:rsidP="00343E31">
      <w:pPr>
        <w:spacing w:after="0" w:line="240" w:lineRule="auto"/>
      </w:pPr>
      <w:r>
        <w:separator/>
      </w:r>
    </w:p>
  </w:footnote>
  <w:footnote w:type="continuationSeparator" w:id="0">
    <w:p w:rsidR="00390269" w:rsidRDefault="00390269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90269"/>
    <w:rsid w:val="003C1A54"/>
    <w:rsid w:val="00435D49"/>
    <w:rsid w:val="00454B66"/>
    <w:rsid w:val="004D1390"/>
    <w:rsid w:val="004E4A50"/>
    <w:rsid w:val="00506EF5"/>
    <w:rsid w:val="00536961"/>
    <w:rsid w:val="006E543E"/>
    <w:rsid w:val="007822BD"/>
    <w:rsid w:val="007A3519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FBAE6-2BDE-4F9D-83B5-27E56A0B037F}"/>
</file>

<file path=customXml/itemProps2.xml><?xml version="1.0" encoding="utf-8"?>
<ds:datastoreItem xmlns:ds="http://schemas.openxmlformats.org/officeDocument/2006/customXml" ds:itemID="{221E309E-FDC2-4343-B13D-DA9B090B6E55}"/>
</file>

<file path=customXml/itemProps3.xml><?xml version="1.0" encoding="utf-8"?>
<ds:datastoreItem xmlns:ds="http://schemas.openxmlformats.org/officeDocument/2006/customXml" ds:itemID="{9C1B7C77-9845-4D50-BCC0-2D3E2FA37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2016-05-04T08:27:00Z</dcterms:created>
  <dcterms:modified xsi:type="dcterms:W3CDTF">2016-05-04T08:27:00Z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